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CE1951" w:rsidP="00413A4B">
            <w:pPr>
              <w:jc w:val="center"/>
              <w:rPr>
                <w:sz w:val="28"/>
                <w:szCs w:val="28"/>
              </w:rPr>
            </w:pPr>
            <w:r w:rsidRPr="00CE195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826BE2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5533C3">
              <w:rPr>
                <w:sz w:val="28"/>
                <w:szCs w:val="24"/>
              </w:rPr>
              <w:t xml:space="preserve"> </w:t>
            </w:r>
            <w:r w:rsidR="00826BE2">
              <w:rPr>
                <w:sz w:val="28"/>
                <w:szCs w:val="24"/>
              </w:rPr>
              <w:t>12.11.2024 г.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26BE2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26BE2">
              <w:rPr>
                <w:sz w:val="28"/>
                <w:szCs w:val="24"/>
              </w:rPr>
              <w:t>63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D423B0" w:rsidRDefault="00085201" w:rsidP="00085201">
      <w:pPr>
        <w:pStyle w:val="4"/>
        <w:rPr>
          <w:snapToGrid w:val="0"/>
        </w:rPr>
      </w:pPr>
      <w:r w:rsidRPr="007864D7">
        <w:rPr>
          <w:snapToGrid w:val="0"/>
        </w:rPr>
        <w:t>О бюджете Новокубанского городского поселения</w:t>
      </w:r>
    </w:p>
    <w:p w:rsidR="00085201" w:rsidRDefault="00085201" w:rsidP="00085201">
      <w:pPr>
        <w:pStyle w:val="4"/>
        <w:rPr>
          <w:snapToGrid w:val="0"/>
        </w:rPr>
      </w:pPr>
      <w:r w:rsidRPr="007864D7">
        <w:rPr>
          <w:snapToGrid w:val="0"/>
        </w:rPr>
        <w:t>Новокубанского района на 202</w:t>
      </w:r>
      <w:r>
        <w:rPr>
          <w:snapToGrid w:val="0"/>
        </w:rPr>
        <w:t>5</w:t>
      </w:r>
      <w:r w:rsidRPr="007864D7">
        <w:rPr>
          <w:snapToGrid w:val="0"/>
        </w:rPr>
        <w:t xml:space="preserve"> год </w:t>
      </w:r>
    </w:p>
    <w:p w:rsidR="00085201" w:rsidRPr="007864D7" w:rsidRDefault="00085201" w:rsidP="00085201">
      <w:pPr>
        <w:rPr>
          <w:sz w:val="28"/>
          <w:szCs w:val="28"/>
        </w:rPr>
      </w:pPr>
    </w:p>
    <w:p w:rsidR="00085201" w:rsidRPr="00676432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085201" w:rsidRPr="00F1691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85201" w:rsidRPr="00B14DE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1) общий объем доходов в сумме 42</w:t>
      </w:r>
      <w:r>
        <w:rPr>
          <w:rFonts w:ascii="Times New Roman" w:hAnsi="Times New Roman" w:cs="Times New Roman"/>
          <w:sz w:val="28"/>
          <w:szCs w:val="28"/>
        </w:rPr>
        <w:t>9 711,0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тысячи (четыреста двадцать </w:t>
      </w:r>
      <w:r>
        <w:rPr>
          <w:rFonts w:ascii="Times New Roman" w:hAnsi="Times New Roman" w:cs="Times New Roman"/>
          <w:sz w:val="28"/>
          <w:szCs w:val="28"/>
        </w:rPr>
        <w:t>девять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миллионов </w:t>
      </w:r>
      <w:r>
        <w:rPr>
          <w:rFonts w:ascii="Times New Roman" w:hAnsi="Times New Roman" w:cs="Times New Roman"/>
          <w:sz w:val="28"/>
          <w:szCs w:val="28"/>
        </w:rPr>
        <w:t>семьсот одиннадцать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тысяч) рублей;</w:t>
      </w:r>
    </w:p>
    <w:p w:rsidR="00085201" w:rsidRPr="00B14DE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2) общий объем расходов в сумме 4</w:t>
      </w:r>
      <w:r>
        <w:rPr>
          <w:rFonts w:ascii="Times New Roman" w:hAnsi="Times New Roman" w:cs="Times New Roman"/>
          <w:sz w:val="28"/>
          <w:szCs w:val="28"/>
        </w:rPr>
        <w:t>22 211,0</w:t>
      </w:r>
      <w:r w:rsidRPr="00B14DE6">
        <w:rPr>
          <w:rFonts w:ascii="Times New Roman" w:hAnsi="Times New Roman" w:cs="Times New Roman"/>
          <w:sz w:val="28"/>
          <w:szCs w:val="28"/>
        </w:rPr>
        <w:t xml:space="preserve">  тысячи (четыреста д</w:t>
      </w:r>
      <w:r>
        <w:rPr>
          <w:rFonts w:ascii="Times New Roman" w:hAnsi="Times New Roman" w:cs="Times New Roman"/>
          <w:sz w:val="28"/>
          <w:szCs w:val="28"/>
        </w:rPr>
        <w:t>вадцать два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4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двести одиннадцать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тысяч) рублей;</w:t>
      </w:r>
    </w:p>
    <w:p w:rsidR="00085201" w:rsidRPr="00B14DE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2026 года  в сумме 7 500</w:t>
      </w:r>
      <w:r w:rsidRPr="00B14D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тысяч (семь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085201" w:rsidRPr="00F1691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B14DE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B14DE6"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 Новокубанского района в сумме  7 500,0 тысяч (семь миллионов пятьсот тысяч) рублей.</w:t>
      </w:r>
    </w:p>
    <w:p w:rsidR="00085201" w:rsidRDefault="00085201" w:rsidP="00085201">
      <w:pPr>
        <w:tabs>
          <w:tab w:val="left" w:pos="3945"/>
        </w:tabs>
        <w:jc w:val="both"/>
        <w:rPr>
          <w:sz w:val="28"/>
          <w:szCs w:val="28"/>
        </w:rPr>
      </w:pPr>
      <w:r w:rsidRPr="007864D7">
        <w:rPr>
          <w:sz w:val="28"/>
          <w:szCs w:val="28"/>
        </w:rPr>
        <w:t xml:space="preserve">         </w:t>
      </w:r>
      <w:r>
        <w:rPr>
          <w:sz w:val="28"/>
          <w:szCs w:val="28"/>
        </w:rPr>
        <w:t>2</w:t>
      </w:r>
      <w:r w:rsidRPr="007864D7">
        <w:rPr>
          <w:sz w:val="28"/>
          <w:szCs w:val="28"/>
        </w:rPr>
        <w:t>. Утвердить объем поступлений доходов в бюджет Новокубанского городского поселения Новокубанского района по кодам видов (подвидов) доходов на 202</w:t>
      </w:r>
      <w:r>
        <w:rPr>
          <w:sz w:val="28"/>
          <w:szCs w:val="28"/>
        </w:rPr>
        <w:t>5</w:t>
      </w:r>
      <w:r w:rsidRPr="007864D7">
        <w:rPr>
          <w:sz w:val="28"/>
          <w:szCs w:val="28"/>
        </w:rPr>
        <w:t xml:space="preserve"> год в суммах согласно </w:t>
      </w:r>
      <w:hyperlink r:id="rId7" w:history="1">
        <w:r w:rsidRPr="007864D7">
          <w:rPr>
            <w:sz w:val="28"/>
            <w:szCs w:val="28"/>
          </w:rPr>
          <w:t xml:space="preserve">приложению </w:t>
        </w:r>
      </w:hyperlink>
      <w:r w:rsidRPr="007864D7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7864D7">
        <w:rPr>
          <w:sz w:val="28"/>
          <w:szCs w:val="28"/>
        </w:rPr>
        <w:t xml:space="preserve"> к настоящему решению.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8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2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2C4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>. Установить, что добровольные взносы и пожертвования,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поступившие в бюджет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направляются в установленном порядке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2C4" w:rsidRDefault="009362C4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2C4" w:rsidRDefault="009362C4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201" w:rsidRDefault="00085201" w:rsidP="009362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>увеличение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085201" w:rsidRPr="001726E7" w:rsidRDefault="00085201" w:rsidP="000852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26E7">
        <w:rPr>
          <w:sz w:val="28"/>
          <w:szCs w:val="28"/>
        </w:rPr>
        <w:t xml:space="preserve">В случае если цель добровольных взносов и пожертвований, поступивших в бюджет </w:t>
      </w:r>
      <w:r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, не определена, указанные средства направляются на финансовое обеспечение расходов бюджета </w:t>
      </w:r>
      <w:r>
        <w:rPr>
          <w:sz w:val="28"/>
          <w:szCs w:val="28"/>
        </w:rPr>
        <w:t>Новокубанского городского поселения</w:t>
      </w:r>
      <w:r w:rsidRPr="001726E7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1726E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726E7">
        <w:rPr>
          <w:sz w:val="28"/>
          <w:szCs w:val="28"/>
        </w:rPr>
        <w:t xml:space="preserve"> в соответствии с настоящим решением.</w:t>
      </w:r>
    </w:p>
    <w:p w:rsidR="00085201" w:rsidRDefault="00085201" w:rsidP="00085201">
      <w:pPr>
        <w:pStyle w:val="a8"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Установить,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прибыли, остающейся в их распоряжении после уплаты налогов и иных обязательных платежей, в размере 5 процентов.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1691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691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1691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перечень главных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распорядителей средств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6916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F16916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видов расходов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085201" w:rsidRPr="00F1691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F16916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>00,0</w:t>
      </w:r>
      <w:r w:rsidRPr="006E5E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яч (двести тысяч)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3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финансирования дефицита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Утвердить объем межбюджетных трансфертов, предоставляемых другим бюджетам бюджетной системы Российской Федерации, на 2025 год согласно приложению № 7 к настоящему решению.</w:t>
      </w:r>
    </w:p>
    <w:p w:rsidR="009362C4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 городского  поселения  Новокубанского  района  в сумме  </w:t>
      </w:r>
    </w:p>
    <w:p w:rsidR="009362C4" w:rsidRDefault="009362C4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201" w:rsidRPr="00F16916" w:rsidRDefault="00AC6F0A" w:rsidP="009362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59 306,</w:t>
      </w:r>
      <w:r w:rsidR="004564C9">
        <w:rPr>
          <w:rFonts w:ascii="Times New Roman" w:hAnsi="Times New Roman" w:cs="Times New Roman"/>
          <w:sz w:val="28"/>
          <w:szCs w:val="28"/>
        </w:rPr>
        <w:t>3</w:t>
      </w:r>
      <w:r w:rsidR="00085201" w:rsidRPr="007E41EC">
        <w:rPr>
          <w:rFonts w:ascii="Times New Roman" w:hAnsi="Times New Roman" w:cs="Times New Roman"/>
          <w:sz w:val="28"/>
          <w:szCs w:val="28"/>
        </w:rPr>
        <w:t xml:space="preserve"> тысячи (</w:t>
      </w:r>
      <w:r>
        <w:rPr>
          <w:rFonts w:ascii="Times New Roman" w:hAnsi="Times New Roman" w:cs="Times New Roman"/>
          <w:sz w:val="28"/>
          <w:szCs w:val="28"/>
        </w:rPr>
        <w:t>пятьдесят девять</w:t>
      </w:r>
      <w:r w:rsidR="00085201" w:rsidRPr="007E41EC">
        <w:rPr>
          <w:rFonts w:ascii="Times New Roman" w:hAnsi="Times New Roman" w:cs="Times New Roman"/>
          <w:sz w:val="28"/>
          <w:szCs w:val="28"/>
        </w:rPr>
        <w:t xml:space="preserve"> миллионов </w:t>
      </w:r>
      <w:r>
        <w:rPr>
          <w:rFonts w:ascii="Times New Roman" w:hAnsi="Times New Roman" w:cs="Times New Roman"/>
          <w:sz w:val="28"/>
          <w:szCs w:val="28"/>
        </w:rPr>
        <w:t>триста шесть</w:t>
      </w:r>
      <w:r w:rsidR="00085201" w:rsidRPr="007E41E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4564C9">
        <w:rPr>
          <w:rFonts w:ascii="Times New Roman" w:hAnsi="Times New Roman" w:cs="Times New Roman"/>
          <w:sz w:val="28"/>
          <w:szCs w:val="28"/>
        </w:rPr>
        <w:t>триста</w:t>
      </w:r>
      <w:r w:rsidR="00085201" w:rsidRPr="007E41EC">
        <w:rPr>
          <w:rFonts w:ascii="Times New Roman" w:hAnsi="Times New Roman" w:cs="Times New Roman"/>
          <w:sz w:val="28"/>
          <w:szCs w:val="28"/>
        </w:rPr>
        <w:t>) рублей.</w:t>
      </w:r>
    </w:p>
    <w:p w:rsidR="00085201" w:rsidRPr="00F1691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836A1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ным учреждениям</w:t>
      </w:r>
      <w:r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Федерации),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работ, услуг осуществляется в случаях, предусмотренных </w:t>
      </w:r>
      <w:hyperlink w:anchor="Par170" w:history="1">
        <w:r w:rsidRPr="00F068B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F06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068BC">
        <w:rPr>
          <w:rFonts w:ascii="Times New Roman" w:hAnsi="Times New Roman" w:cs="Times New Roman"/>
          <w:sz w:val="28"/>
          <w:szCs w:val="28"/>
        </w:rPr>
        <w:t>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</w:t>
      </w:r>
      <w:r>
        <w:rPr>
          <w:rFonts w:ascii="Times New Roman" w:hAnsi="Times New Roman" w:cs="Times New Roman"/>
          <w:sz w:val="28"/>
          <w:szCs w:val="28"/>
        </w:rPr>
        <w:t xml:space="preserve">случае необходимости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"/>
      <w:bookmarkEnd w:id="0"/>
      <w:r>
        <w:rPr>
          <w:rFonts w:ascii="Times New Roman" w:hAnsi="Times New Roman" w:cs="Times New Roman"/>
          <w:sz w:val="28"/>
          <w:szCs w:val="28"/>
        </w:rPr>
        <w:t>15</w:t>
      </w:r>
      <w:r w:rsidRPr="00F068B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F1691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>, а также субсидий, указанных в пунктах 6-8 статьи 78 Бюджетного кодекса Российской Федерации</w:t>
      </w:r>
      <w:r w:rsidRPr="00F16916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оказания поддержки субъектам малого и среднего предпринимательства;</w:t>
      </w:r>
    </w:p>
    <w:p w:rsidR="00085201" w:rsidRPr="004760C0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оказания поддержки </w:t>
      </w:r>
      <w:r w:rsidRPr="004760C0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унитарны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4760C0">
        <w:rPr>
          <w:rFonts w:ascii="Times New Roman" w:hAnsi="Times New Roman" w:cs="Times New Roman"/>
          <w:sz w:val="28"/>
          <w:szCs w:val="28"/>
        </w:rPr>
        <w:t xml:space="preserve">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t>поселения Новокубанского района.</w:t>
      </w:r>
    </w:p>
    <w:p w:rsidR="00085201" w:rsidRPr="00B14DE6" w:rsidRDefault="00085201" w:rsidP="00085201">
      <w:pPr>
        <w:pStyle w:val="a8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>16.</w:t>
      </w:r>
      <w:r w:rsidRPr="00B14D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4DE6">
        <w:rPr>
          <w:rFonts w:ascii="Times New Roman" w:hAnsi="Times New Roman"/>
          <w:sz w:val="28"/>
          <w:szCs w:val="28"/>
        </w:rPr>
        <w:t xml:space="preserve">Увеличить размеры должностных окладов лиц, замещающих муниципальные должности в Новокубанском городском поселении Новокубанского района, а также размеры должностных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Новокубанского городского поселения Новокубанского района и размеры месячных окладов муниципальных служащих Новокубанского городского поселения Новокубанского района в </w:t>
      </w:r>
      <w:proofErr w:type="gramEnd"/>
    </w:p>
    <w:p w:rsidR="00085201" w:rsidRPr="00B14DE6" w:rsidRDefault="00085201" w:rsidP="00085201">
      <w:pPr>
        <w:pStyle w:val="a8"/>
        <w:spacing w:line="24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4DE6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B14DE6">
        <w:rPr>
          <w:rFonts w:ascii="Times New Roman" w:hAnsi="Times New Roman"/>
          <w:sz w:val="28"/>
          <w:szCs w:val="28"/>
        </w:rPr>
        <w:t xml:space="preserve"> с присвоенными им классными чинами муниципальной службы с 01 октября 2025 года на 7,4 процента.</w:t>
      </w:r>
    </w:p>
    <w:p w:rsidR="00085201" w:rsidRPr="00B14DE6" w:rsidRDefault="00085201" w:rsidP="00085201">
      <w:pPr>
        <w:pStyle w:val="a8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/>
          <w:sz w:val="28"/>
          <w:szCs w:val="28"/>
        </w:rPr>
        <w:t>17.</w:t>
      </w:r>
      <w:r w:rsidRPr="00B14DE6">
        <w:rPr>
          <w:rFonts w:eastAsia="Calibri"/>
          <w:sz w:val="28"/>
          <w:szCs w:val="28"/>
        </w:rPr>
        <w:t xml:space="preserve"> </w:t>
      </w:r>
      <w:r w:rsidRPr="00B14DE6">
        <w:rPr>
          <w:rFonts w:ascii="Times New Roman" w:eastAsia="Calibri" w:hAnsi="Times New Roman" w:cs="Times New Roman"/>
          <w:sz w:val="28"/>
          <w:szCs w:val="28"/>
        </w:rPr>
        <w:t>Предусмотреть, в целях реализации Указа Президента Российской Федерации от 07 мая 2012 года № 597 «О мероприятиях по реализации государственной социальной политики», бюджетные ассигнования на повышение средней заработной платы работников муниципальных учреждений культуры Новокубанского городского поселения  Новокубанского района.</w:t>
      </w:r>
    </w:p>
    <w:p w:rsidR="00085201" w:rsidRPr="00B14DE6" w:rsidRDefault="00085201" w:rsidP="000852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14DE6">
        <w:rPr>
          <w:sz w:val="28"/>
          <w:szCs w:val="28"/>
        </w:rPr>
        <w:t xml:space="preserve">18. </w:t>
      </w:r>
      <w:r w:rsidRPr="00B14DE6">
        <w:rPr>
          <w:rFonts w:eastAsia="Calibri"/>
          <w:sz w:val="28"/>
          <w:szCs w:val="28"/>
        </w:rPr>
        <w:t xml:space="preserve">Предусмотреть бюджетные ассигнования в целях повышения заработной платы (должностных окладов) работников муниципальных учреждений Новокубанского городского поселения  Новокубанского района </w:t>
      </w:r>
    </w:p>
    <w:p w:rsidR="00085201" w:rsidRDefault="00085201" w:rsidP="000852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4DE6">
        <w:rPr>
          <w:rFonts w:eastAsia="Calibri"/>
          <w:sz w:val="28"/>
          <w:szCs w:val="28"/>
        </w:rPr>
        <w:t xml:space="preserve">(за исключением отдельных категорий работников, оплата труда которых повышается </w:t>
      </w:r>
      <w:proofErr w:type="gramStart"/>
      <w:r w:rsidRPr="00B14DE6">
        <w:rPr>
          <w:rFonts w:eastAsia="Calibri"/>
          <w:sz w:val="28"/>
          <w:szCs w:val="28"/>
        </w:rPr>
        <w:t>согласно пункта</w:t>
      </w:r>
      <w:proofErr w:type="gramEnd"/>
      <w:r w:rsidRPr="00B14DE6">
        <w:rPr>
          <w:rFonts w:eastAsia="Calibri"/>
          <w:sz w:val="28"/>
          <w:szCs w:val="28"/>
        </w:rPr>
        <w:t xml:space="preserve"> 17) с 01 октября 2025 года на 7,4 процента.</w:t>
      </w:r>
    </w:p>
    <w:p w:rsidR="009362C4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89048B">
        <w:rPr>
          <w:rFonts w:ascii="Times New Roman" w:hAnsi="Times New Roman" w:cs="Times New Roman"/>
          <w:sz w:val="28"/>
          <w:szCs w:val="28"/>
        </w:rPr>
        <w:t>.</w:t>
      </w:r>
      <w:r w:rsidRPr="008904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9048B">
        <w:rPr>
          <w:rFonts w:ascii="Times New Roman" w:hAnsi="Times New Roman" w:cs="Times New Roman"/>
          <w:sz w:val="28"/>
          <w:szCs w:val="28"/>
        </w:rPr>
        <w:t>Установить, что администрация Новокубанского городского поселения Новокубанского района не вправе принимать решения, приводящие к увеличению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048B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 Новокубанского городского поселения </w:t>
      </w:r>
    </w:p>
    <w:p w:rsidR="009362C4" w:rsidRDefault="009362C4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201" w:rsidRDefault="00085201" w:rsidP="009362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9048B">
        <w:rPr>
          <w:rFonts w:ascii="Times New Roman" w:hAnsi="Times New Roman" w:cs="Times New Roman"/>
          <w:sz w:val="28"/>
          <w:szCs w:val="28"/>
        </w:rPr>
        <w:t>Новокубанского района в органах местного самоуправления Новокубанского городского поселения Новокубанского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085201" w:rsidRPr="0005340A" w:rsidRDefault="00085201" w:rsidP="000852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proofErr w:type="gramStart"/>
      <w:r w:rsidRPr="0005340A">
        <w:rPr>
          <w:sz w:val="28"/>
          <w:szCs w:val="28"/>
        </w:rPr>
        <w:t>Установить, что в 202</w:t>
      </w:r>
      <w:r>
        <w:rPr>
          <w:sz w:val="28"/>
          <w:szCs w:val="28"/>
        </w:rPr>
        <w:t>5</w:t>
      </w:r>
      <w:r w:rsidRPr="0005340A">
        <w:rPr>
          <w:sz w:val="28"/>
          <w:szCs w:val="28"/>
        </w:rPr>
        <w:t xml:space="preserve"> году получатели средств бюджета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вправе предусматривать в заключаемых ими </w:t>
      </w:r>
      <w:r>
        <w:rPr>
          <w:sz w:val="28"/>
          <w:szCs w:val="28"/>
        </w:rPr>
        <w:t>договорах (</w:t>
      </w:r>
      <w:r w:rsidRPr="0005340A">
        <w:rPr>
          <w:sz w:val="28"/>
          <w:szCs w:val="28"/>
        </w:rPr>
        <w:t>муниципальных контрактах</w:t>
      </w:r>
      <w:r>
        <w:rPr>
          <w:sz w:val="28"/>
          <w:szCs w:val="28"/>
        </w:rPr>
        <w:t>)</w:t>
      </w:r>
      <w:r w:rsidRPr="0005340A">
        <w:rPr>
          <w:sz w:val="28"/>
          <w:szCs w:val="28"/>
        </w:rPr>
        <w:t xml:space="preserve"> на поставку товаров, выполнение работ, оказание услуг (далее —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нормативными</w:t>
      </w:r>
      <w:proofErr w:type="gramEnd"/>
      <w:r w:rsidRPr="0005340A">
        <w:rPr>
          <w:sz w:val="28"/>
          <w:szCs w:val="28"/>
        </w:rPr>
        <w:t xml:space="preserve"> правовыми актами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1) в размере до 100 процентов от суммы договор</w:t>
      </w:r>
      <w:r>
        <w:rPr>
          <w:sz w:val="28"/>
          <w:szCs w:val="28"/>
        </w:rPr>
        <w:t>а (муниципального контракта)</w:t>
      </w:r>
      <w:r w:rsidRPr="0005340A">
        <w:rPr>
          <w:sz w:val="28"/>
          <w:szCs w:val="28"/>
        </w:rPr>
        <w:t>: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, муниципальных служащих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работников муниципальных казенных учреждений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 xml:space="preserve"> и иных мероприятий по профессиональному развитию;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40A">
        <w:rPr>
          <w:sz w:val="28"/>
          <w:szCs w:val="28"/>
        </w:rPr>
        <w:t>г) о приобретении ави</w:t>
      </w:r>
      <w:proofErr w:type="gramStart"/>
      <w:r w:rsidRPr="0005340A">
        <w:rPr>
          <w:sz w:val="28"/>
          <w:szCs w:val="28"/>
        </w:rPr>
        <w:t>а</w:t>
      </w:r>
      <w:r w:rsidRPr="0005340A">
        <w:rPr>
          <w:sz w:val="28"/>
          <w:szCs w:val="28"/>
        </w:rPr>
        <w:noBreakHyphen/>
      </w:r>
      <w:proofErr w:type="gramEnd"/>
      <w:r w:rsidRPr="0005340A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 приобретении путевок на санаторно-курортное лечение;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 проведении мероприятий по тушению пожаров;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05340A">
        <w:rPr>
          <w:sz w:val="28"/>
          <w:szCs w:val="28"/>
        </w:rPr>
        <w:t>) на оказание депозитарных услуг;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05340A">
        <w:rPr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085201" w:rsidRPr="0005340A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05340A">
        <w:rPr>
          <w:sz w:val="28"/>
          <w:szCs w:val="28"/>
        </w:rPr>
        <w:t xml:space="preserve">) на проведение конгрессов, форумов, фестивалей, конкурсов, представление экспозиций </w:t>
      </w:r>
      <w:r>
        <w:rPr>
          <w:sz w:val="28"/>
          <w:szCs w:val="28"/>
        </w:rPr>
        <w:t xml:space="preserve">Новокубанского городского поселения </w:t>
      </w:r>
      <w:r w:rsidRPr="0005340A">
        <w:rPr>
          <w:sz w:val="28"/>
          <w:szCs w:val="28"/>
        </w:rPr>
        <w:t xml:space="preserve">Новокубанского района на всероссийских, региональных, национальных, муниципальных и иных </w:t>
      </w:r>
      <w:proofErr w:type="spellStart"/>
      <w:r w:rsidRPr="0005340A">
        <w:rPr>
          <w:sz w:val="28"/>
          <w:szCs w:val="28"/>
        </w:rPr>
        <w:t>выставочно</w:t>
      </w:r>
      <w:r w:rsidRPr="0005340A">
        <w:rPr>
          <w:sz w:val="28"/>
          <w:szCs w:val="28"/>
        </w:rPr>
        <w:noBreakHyphen/>
        <w:t>ярмарочных</w:t>
      </w:r>
      <w:proofErr w:type="spellEnd"/>
      <w:r w:rsidRPr="0005340A">
        <w:rPr>
          <w:sz w:val="28"/>
          <w:szCs w:val="28"/>
        </w:rPr>
        <w:t xml:space="preserve"> мероприятиях;</w:t>
      </w:r>
    </w:p>
    <w:p w:rsidR="009362C4" w:rsidRDefault="009362C4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5340A">
        <w:rPr>
          <w:sz w:val="28"/>
          <w:szCs w:val="28"/>
        </w:rPr>
        <w:t xml:space="preserve">) на </w:t>
      </w:r>
      <w:r>
        <w:rPr>
          <w:sz w:val="28"/>
          <w:szCs w:val="28"/>
        </w:rPr>
        <w:t xml:space="preserve">  </w:t>
      </w:r>
      <w:r w:rsidRPr="0005340A">
        <w:rPr>
          <w:sz w:val="28"/>
          <w:szCs w:val="28"/>
        </w:rPr>
        <w:t>приобретение</w:t>
      </w:r>
      <w:r>
        <w:rPr>
          <w:sz w:val="28"/>
          <w:szCs w:val="28"/>
        </w:rPr>
        <w:t xml:space="preserve">  </w:t>
      </w:r>
      <w:r w:rsidRPr="0005340A">
        <w:rPr>
          <w:sz w:val="28"/>
          <w:szCs w:val="28"/>
        </w:rPr>
        <w:t xml:space="preserve"> объектов </w:t>
      </w:r>
      <w:r>
        <w:rPr>
          <w:sz w:val="28"/>
          <w:szCs w:val="28"/>
        </w:rPr>
        <w:t xml:space="preserve">  </w:t>
      </w:r>
      <w:r w:rsidRPr="0005340A">
        <w:rPr>
          <w:sz w:val="28"/>
          <w:szCs w:val="28"/>
        </w:rPr>
        <w:t xml:space="preserve">недвижимости </w:t>
      </w:r>
      <w:r>
        <w:rPr>
          <w:sz w:val="28"/>
          <w:szCs w:val="28"/>
        </w:rPr>
        <w:t xml:space="preserve">  </w:t>
      </w:r>
      <w:r w:rsidRPr="0005340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</w:t>
      </w:r>
      <w:r w:rsidRPr="0005340A"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>Новокубанского городского поселения</w:t>
      </w:r>
      <w:r w:rsidRPr="0005340A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0534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340A">
        <w:rPr>
          <w:sz w:val="28"/>
          <w:szCs w:val="28"/>
        </w:rPr>
        <w:t>;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о проведении противоградовых мероприятий;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на проживание в служебных командировках.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726">
        <w:rPr>
          <w:sz w:val="28"/>
          <w:szCs w:val="28"/>
        </w:rPr>
        <w:t>2) в размере до 30 процентов от суммы договора (муниципального контракта) — по остальным договорам (муниципальным контрактам).</w:t>
      </w:r>
    </w:p>
    <w:p w:rsidR="00085201" w:rsidRDefault="00085201" w:rsidP="0008520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2025 году получатели средств бюджета Новокубанского городского поселения Новокубанского района предусматривают в заключаемых ими договорах (муниципальных контрактах) на поставку товаров, выполнение работ, оказание услуг, средства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50 процентов суммы договора (муниципального контракта) за исключением договоров (муниципальных контрактов), указанных в абзаце 1 настоящего пункта, в которых предусматриваются авансовые платежи в размере до 100 процентов суммы договора (муниципального контракта).</w:t>
      </w:r>
    </w:p>
    <w:p w:rsidR="00085201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3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8</w:t>
      </w:r>
      <w:r w:rsidRPr="00724A71">
        <w:rPr>
          <w:rFonts w:ascii="Times New Roman" w:hAnsi="Times New Roman" w:cs="Times New Roman"/>
          <w:sz w:val="28"/>
          <w:szCs w:val="28"/>
        </w:rPr>
        <w:t xml:space="preserve"> к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085201" w:rsidRPr="00F16916" w:rsidRDefault="00085201" w:rsidP="00085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4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гарантий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9</w:t>
      </w:r>
      <w:r w:rsidRPr="00724A71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085201" w:rsidRDefault="00085201" w:rsidP="000852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D353B2">
        <w:rPr>
          <w:sz w:val="28"/>
          <w:szCs w:val="28"/>
        </w:rPr>
        <w:t xml:space="preserve">Утвердить программу муниципальных внешних заимствований </w:t>
      </w:r>
      <w:r>
        <w:rPr>
          <w:sz w:val="28"/>
          <w:szCs w:val="28"/>
        </w:rPr>
        <w:t>Новокубанского городского поселения</w:t>
      </w:r>
      <w:r w:rsidRPr="00D353B2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D353B2"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10</w:t>
      </w:r>
      <w:r w:rsidRPr="00D353B2">
        <w:rPr>
          <w:sz w:val="28"/>
          <w:szCs w:val="28"/>
        </w:rPr>
        <w:t xml:space="preserve"> к настоящему решению.</w:t>
      </w:r>
    </w:p>
    <w:p w:rsidR="00085201" w:rsidRDefault="00085201" w:rsidP="0008520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D353B2">
        <w:rPr>
          <w:sz w:val="28"/>
          <w:szCs w:val="28"/>
        </w:rPr>
        <w:t xml:space="preserve"> Утвердить программу муниципальных гарантий </w:t>
      </w:r>
      <w:r>
        <w:rPr>
          <w:sz w:val="28"/>
          <w:szCs w:val="28"/>
        </w:rPr>
        <w:t>Новокубанского городского поселения Новокубанского</w:t>
      </w:r>
      <w:r w:rsidRPr="00D353B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353B2">
        <w:rPr>
          <w:sz w:val="28"/>
          <w:szCs w:val="28"/>
        </w:rPr>
        <w:t xml:space="preserve"> в иностранной валюте на 202</w:t>
      </w:r>
      <w:r>
        <w:rPr>
          <w:sz w:val="28"/>
          <w:szCs w:val="28"/>
        </w:rPr>
        <w:t>5</w:t>
      </w:r>
      <w:r w:rsidRPr="00D353B2">
        <w:rPr>
          <w:sz w:val="28"/>
          <w:szCs w:val="28"/>
        </w:rPr>
        <w:t xml:space="preserve"> год согласно приложению № </w:t>
      </w:r>
      <w:r>
        <w:rPr>
          <w:sz w:val="28"/>
          <w:szCs w:val="28"/>
        </w:rPr>
        <w:t>11</w:t>
      </w:r>
      <w:r w:rsidRPr="00D353B2">
        <w:rPr>
          <w:sz w:val="28"/>
          <w:szCs w:val="28"/>
        </w:rPr>
        <w:t xml:space="preserve"> к настоящему решению.</w:t>
      </w:r>
    </w:p>
    <w:p w:rsidR="00085201" w:rsidRDefault="00085201" w:rsidP="0008520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Установить, что </w:t>
      </w:r>
      <w:r w:rsidRPr="00FC2171">
        <w:rPr>
          <w:rFonts w:eastAsia="Calibri"/>
          <w:sz w:val="28"/>
          <w:szCs w:val="28"/>
          <w:shd w:val="clear" w:color="auto" w:fill="FFFFFF"/>
        </w:rPr>
        <w:t>Управлени</w:t>
      </w:r>
      <w:r>
        <w:rPr>
          <w:rFonts w:eastAsia="Calibri"/>
          <w:sz w:val="28"/>
          <w:szCs w:val="28"/>
          <w:shd w:val="clear" w:color="auto" w:fill="FFFFFF"/>
        </w:rPr>
        <w:t>е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Федерального казначейства по Краснодарскому краю</w:t>
      </w:r>
      <w:r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осуществляет казначейское сопровождение средств, предоставляемых из бюджета </w:t>
      </w:r>
      <w:r>
        <w:rPr>
          <w:rFonts w:eastAsia="Calibri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5340A">
        <w:rPr>
          <w:rFonts w:eastAsia="Calibri"/>
          <w:sz w:val="28"/>
          <w:szCs w:val="28"/>
          <w:shd w:val="clear" w:color="auto" w:fill="FFFFFF"/>
        </w:rPr>
        <w:t>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а.</w:t>
      </w:r>
    </w:p>
    <w:p w:rsidR="00085201" w:rsidRDefault="00085201" w:rsidP="00085201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171">
        <w:rPr>
          <w:rFonts w:eastAsia="Calibri"/>
          <w:sz w:val="28"/>
          <w:szCs w:val="28"/>
        </w:rPr>
        <w:t xml:space="preserve">Установить, что </w:t>
      </w:r>
      <w:r>
        <w:rPr>
          <w:rFonts w:eastAsia="Calibri"/>
          <w:sz w:val="28"/>
          <w:szCs w:val="28"/>
        </w:rPr>
        <w:t xml:space="preserve">в соответствии со статьей 242.26 Бюджетного кодекса Российской Федерации </w:t>
      </w:r>
      <w:r w:rsidRPr="00FC2171">
        <w:rPr>
          <w:rFonts w:eastAsia="Calibri"/>
          <w:sz w:val="28"/>
          <w:szCs w:val="28"/>
        </w:rPr>
        <w:t>казначейскому сопровождению подлежат следующие средства:</w:t>
      </w:r>
    </w:p>
    <w:p w:rsidR="00085201" w:rsidRPr="00FC2171" w:rsidRDefault="00085201" w:rsidP="00085201">
      <w:pPr>
        <w:shd w:val="clear" w:color="auto" w:fill="FFFFFF"/>
        <w:ind w:firstLine="709"/>
        <w:jc w:val="both"/>
        <w:rPr>
          <w:sz w:val="28"/>
          <w:szCs w:val="28"/>
        </w:rPr>
      </w:pPr>
      <w:r w:rsidRPr="00FC2171">
        <w:rPr>
          <w:sz w:val="28"/>
          <w:szCs w:val="28"/>
        </w:rPr>
        <w:t>1) авансовые платежи по муниципальным контрактам, заключаемым на сумму 50 000,0 тысяч рублей и более;</w:t>
      </w:r>
    </w:p>
    <w:p w:rsidR="00085201" w:rsidRPr="00FC2171" w:rsidRDefault="00085201" w:rsidP="0008520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 xml:space="preserve">2) авансовые платежи по контрактам (договорам), заключаемым на сумму 50 000,0 тысяч рублей и более бюджетными или автономными муниципальными учреждениями, лицевые счета которым открыты в 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территориальном отделении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Федерального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казначейства</w:t>
      </w:r>
      <w:r w:rsidRPr="00FC217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в соответствии с </w:t>
      </w:r>
      <w:hyperlink r:id="rId15" w:anchor="/document/12112604/entry/78111" w:history="1">
        <w:r w:rsidRPr="00FC2171">
          <w:rPr>
            <w:sz w:val="28"/>
            <w:szCs w:val="28"/>
          </w:rPr>
          <w:t>абзацем вторым пункта 1 статьи 78.1</w:t>
        </w:r>
      </w:hyperlink>
      <w:r>
        <w:t xml:space="preserve"> </w:t>
      </w:r>
      <w:r w:rsidRPr="00FC2171">
        <w:rPr>
          <w:sz w:val="28"/>
          <w:szCs w:val="28"/>
        </w:rPr>
        <w:t xml:space="preserve">и </w:t>
      </w:r>
      <w:hyperlink r:id="rId16" w:anchor="/document/12112604/entry/7802" w:history="1">
        <w:r w:rsidRPr="00FC2171">
          <w:rPr>
            <w:sz w:val="28"/>
            <w:szCs w:val="28"/>
          </w:rPr>
          <w:t>статьей 78.2</w:t>
        </w:r>
      </w:hyperlink>
      <w:r>
        <w:t xml:space="preserve"> </w:t>
      </w:r>
      <w:r w:rsidRPr="00FC2171">
        <w:rPr>
          <w:sz w:val="28"/>
          <w:szCs w:val="28"/>
        </w:rPr>
        <w:t>Бюджетного кодекса Российской Федерации;</w:t>
      </w:r>
      <w:proofErr w:type="gramEnd"/>
    </w:p>
    <w:p w:rsidR="009362C4" w:rsidRDefault="009362C4" w:rsidP="0008520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085201" w:rsidRDefault="00085201" w:rsidP="0008520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218B1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</w:t>
      </w:r>
      <w:r>
        <w:rPr>
          <w:sz w:val="28"/>
          <w:szCs w:val="28"/>
        </w:rPr>
        <w:t>3 0</w:t>
      </w:r>
      <w:r w:rsidRPr="00C218B1">
        <w:rPr>
          <w:sz w:val="28"/>
          <w:szCs w:val="28"/>
        </w:rPr>
        <w:t xml:space="preserve">00,0 тысяч рублей и более исполнителями и соисполнителями в рамках исполнения указанных в </w:t>
      </w:r>
      <w:hyperlink r:id="rId17" w:anchor="/document/403284555/entry/2617" w:history="1">
        <w:r w:rsidRPr="00C218B1">
          <w:rPr>
            <w:sz w:val="28"/>
            <w:szCs w:val="28"/>
          </w:rPr>
          <w:t>пунктах 1</w:t>
        </w:r>
      </w:hyperlink>
      <w:r w:rsidRPr="00C218B1">
        <w:rPr>
          <w:sz w:val="28"/>
          <w:szCs w:val="28"/>
        </w:rPr>
        <w:t>-2 настоящей части муниципальных контрактов (контрактов, договоров) о поставке товаров, выполнении работ, оказании услуг.</w:t>
      </w:r>
    </w:p>
    <w:p w:rsidR="00085201" w:rsidRPr="009D4141" w:rsidRDefault="00085201" w:rsidP="0008520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E016C1">
        <w:rPr>
          <w:rFonts w:eastAsia="SimSun"/>
          <w:sz w:val="28"/>
          <w:szCs w:val="28"/>
          <w:lang w:eastAsia="ar-SA"/>
        </w:rPr>
        <w:t>Коровяковский</w:t>
      </w:r>
      <w:proofErr w:type="spellEnd"/>
      <w:r w:rsidR="00E016C1">
        <w:rPr>
          <w:rFonts w:eastAsia="SimSun"/>
          <w:sz w:val="28"/>
          <w:szCs w:val="28"/>
          <w:lang w:eastAsia="ar-SA"/>
        </w:rPr>
        <w:t xml:space="preserve"> И.В.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085201" w:rsidRDefault="00085201" w:rsidP="009362C4">
      <w:pPr>
        <w:pStyle w:val="5"/>
        <w:ind w:firstLine="709"/>
        <w:rPr>
          <w:szCs w:val="28"/>
        </w:rPr>
      </w:pPr>
      <w:bookmarkStart w:id="1" w:name="Par206"/>
      <w:bookmarkStart w:id="2" w:name="Par265"/>
      <w:bookmarkStart w:id="3" w:name="Par267"/>
      <w:bookmarkEnd w:id="1"/>
      <w:bookmarkEnd w:id="2"/>
      <w:bookmarkEnd w:id="3"/>
      <w:r>
        <w:rPr>
          <w:szCs w:val="28"/>
        </w:rPr>
        <w:t xml:space="preserve">27. </w:t>
      </w:r>
      <w:r w:rsidRPr="00681C90">
        <w:rPr>
          <w:szCs w:val="28"/>
        </w:rPr>
        <w:t xml:space="preserve">Решение вступает в силу </w:t>
      </w:r>
      <w:r>
        <w:rPr>
          <w:szCs w:val="28"/>
        </w:rPr>
        <w:t xml:space="preserve">с 1 января 2025 года, </w:t>
      </w:r>
      <w:r w:rsidRPr="009C0874">
        <w:rPr>
          <w:szCs w:val="28"/>
        </w:rPr>
        <w:t xml:space="preserve">подлежит официальному опубликованию в </w:t>
      </w:r>
      <w:r w:rsidRPr="00B24C10">
        <w:rPr>
          <w:szCs w:val="28"/>
        </w:rPr>
        <w:t xml:space="preserve">общественно-политической газете Новокубанского района «Свет маяков» и подлежит размещению на официальном сайте администрации </w:t>
      </w:r>
      <w:r w:rsidRPr="00974EA9">
        <w:t>Новокубанского городского поселения Новокубанского района.</w:t>
      </w:r>
      <w:r>
        <w:rPr>
          <w:szCs w:val="28"/>
        </w:rPr>
        <w:t xml:space="preserve"> 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D6416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50BAE" w:rsidRDefault="00D50BAE" w:rsidP="00FB04AA">
            <w:pPr>
              <w:rPr>
                <w:sz w:val="28"/>
                <w:szCs w:val="28"/>
              </w:rPr>
            </w:pPr>
          </w:p>
          <w:p w:rsidR="009362C4" w:rsidRDefault="009362C4" w:rsidP="00D64168">
            <w:pPr>
              <w:rPr>
                <w:sz w:val="28"/>
                <w:szCs w:val="28"/>
              </w:rPr>
            </w:pPr>
          </w:p>
          <w:p w:rsidR="00FB04AA" w:rsidRPr="00FB04AA" w:rsidRDefault="00FB04AA" w:rsidP="00D641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83514B">
              <w:rPr>
                <w:sz w:val="28"/>
                <w:szCs w:val="28"/>
              </w:rPr>
              <w:t>_</w:t>
            </w:r>
            <w:r w:rsidR="00D6416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D64168">
              <w:rPr>
                <w:sz w:val="28"/>
                <w:szCs w:val="28"/>
              </w:rPr>
              <w:t>Манаков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852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</w:t>
            </w:r>
            <w:r w:rsidR="0083514B">
              <w:rPr>
                <w:sz w:val="28"/>
                <w:szCs w:val="28"/>
              </w:rPr>
              <w:t>___</w:t>
            </w:r>
            <w:r w:rsidR="00085201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085201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085201">
              <w:rPr>
                <w:sz w:val="28"/>
                <w:szCs w:val="28"/>
              </w:rPr>
              <w:t>Кадыров</w:t>
            </w:r>
            <w:proofErr w:type="spellEnd"/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656BB"/>
    <w:rsid w:val="00070340"/>
    <w:rsid w:val="00073393"/>
    <w:rsid w:val="0007762A"/>
    <w:rsid w:val="00085201"/>
    <w:rsid w:val="00087529"/>
    <w:rsid w:val="00092432"/>
    <w:rsid w:val="00093487"/>
    <w:rsid w:val="000969F2"/>
    <w:rsid w:val="000979B1"/>
    <w:rsid w:val="000A2D38"/>
    <w:rsid w:val="000A3CF5"/>
    <w:rsid w:val="000B29F5"/>
    <w:rsid w:val="000B313C"/>
    <w:rsid w:val="000B7BE9"/>
    <w:rsid w:val="000E04C4"/>
    <w:rsid w:val="000E49A2"/>
    <w:rsid w:val="000E4B49"/>
    <w:rsid w:val="000F420F"/>
    <w:rsid w:val="00100B51"/>
    <w:rsid w:val="001040DA"/>
    <w:rsid w:val="00105090"/>
    <w:rsid w:val="00110E67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84AA0"/>
    <w:rsid w:val="001A0BA2"/>
    <w:rsid w:val="001A1428"/>
    <w:rsid w:val="001A33A6"/>
    <w:rsid w:val="001A5AE2"/>
    <w:rsid w:val="001A7781"/>
    <w:rsid w:val="001B0693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610D"/>
    <w:rsid w:val="003E7AA6"/>
    <w:rsid w:val="003F1CC8"/>
    <w:rsid w:val="0040334A"/>
    <w:rsid w:val="00403623"/>
    <w:rsid w:val="00406BA9"/>
    <w:rsid w:val="00413A4B"/>
    <w:rsid w:val="00413F54"/>
    <w:rsid w:val="00415203"/>
    <w:rsid w:val="00415388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4C9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6561"/>
    <w:rsid w:val="004874F2"/>
    <w:rsid w:val="004877C7"/>
    <w:rsid w:val="00492F23"/>
    <w:rsid w:val="004948BF"/>
    <w:rsid w:val="004B1052"/>
    <w:rsid w:val="004B53DE"/>
    <w:rsid w:val="004D2F97"/>
    <w:rsid w:val="004D4A70"/>
    <w:rsid w:val="004E1A6A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4818"/>
    <w:rsid w:val="005654E7"/>
    <w:rsid w:val="005753B4"/>
    <w:rsid w:val="0058293C"/>
    <w:rsid w:val="00583C58"/>
    <w:rsid w:val="005A0143"/>
    <w:rsid w:val="005A05AF"/>
    <w:rsid w:val="005B5F3E"/>
    <w:rsid w:val="005C4CAC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50342"/>
    <w:rsid w:val="00651857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1A6F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4317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20221"/>
    <w:rsid w:val="00826BE2"/>
    <w:rsid w:val="00832021"/>
    <w:rsid w:val="0083514B"/>
    <w:rsid w:val="008364D6"/>
    <w:rsid w:val="008370BC"/>
    <w:rsid w:val="00851FDC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1AF8"/>
    <w:rsid w:val="009136D3"/>
    <w:rsid w:val="00920E95"/>
    <w:rsid w:val="00932661"/>
    <w:rsid w:val="009362C4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9F510F"/>
    <w:rsid w:val="00A025EC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C6F0A"/>
    <w:rsid w:val="00AD7A49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36E88"/>
    <w:rsid w:val="00B37BD5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2334"/>
    <w:rsid w:val="00B939BB"/>
    <w:rsid w:val="00B940AE"/>
    <w:rsid w:val="00B956D6"/>
    <w:rsid w:val="00BA1E1E"/>
    <w:rsid w:val="00BA5537"/>
    <w:rsid w:val="00BC0591"/>
    <w:rsid w:val="00BC4C65"/>
    <w:rsid w:val="00BD0911"/>
    <w:rsid w:val="00BD1527"/>
    <w:rsid w:val="00BE05A7"/>
    <w:rsid w:val="00BE0E38"/>
    <w:rsid w:val="00BE2FC7"/>
    <w:rsid w:val="00BE7C97"/>
    <w:rsid w:val="00BF7BB6"/>
    <w:rsid w:val="00C010C9"/>
    <w:rsid w:val="00C018F2"/>
    <w:rsid w:val="00C0573D"/>
    <w:rsid w:val="00C13FBC"/>
    <w:rsid w:val="00C218B1"/>
    <w:rsid w:val="00C35674"/>
    <w:rsid w:val="00C4320F"/>
    <w:rsid w:val="00C44D93"/>
    <w:rsid w:val="00C45021"/>
    <w:rsid w:val="00C63E4E"/>
    <w:rsid w:val="00C63FF6"/>
    <w:rsid w:val="00C710AF"/>
    <w:rsid w:val="00C720F8"/>
    <w:rsid w:val="00C75F42"/>
    <w:rsid w:val="00C834EC"/>
    <w:rsid w:val="00C871E4"/>
    <w:rsid w:val="00C873C6"/>
    <w:rsid w:val="00C95685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E1951"/>
    <w:rsid w:val="00CF71EA"/>
    <w:rsid w:val="00D047C1"/>
    <w:rsid w:val="00D11F22"/>
    <w:rsid w:val="00D12F27"/>
    <w:rsid w:val="00D21DB6"/>
    <w:rsid w:val="00D417BA"/>
    <w:rsid w:val="00D423B0"/>
    <w:rsid w:val="00D444CC"/>
    <w:rsid w:val="00D4461F"/>
    <w:rsid w:val="00D47A44"/>
    <w:rsid w:val="00D50BAE"/>
    <w:rsid w:val="00D53DA3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16C1"/>
    <w:rsid w:val="00E078F1"/>
    <w:rsid w:val="00E07960"/>
    <w:rsid w:val="00E10D68"/>
    <w:rsid w:val="00E138CD"/>
    <w:rsid w:val="00E17C5D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3A35"/>
    <w:rsid w:val="00E74328"/>
    <w:rsid w:val="00E75FFD"/>
    <w:rsid w:val="00E8035F"/>
    <w:rsid w:val="00E87FC2"/>
    <w:rsid w:val="00E90DCA"/>
    <w:rsid w:val="00E91D8D"/>
    <w:rsid w:val="00E91D8F"/>
    <w:rsid w:val="00EA28B4"/>
    <w:rsid w:val="00EB556D"/>
    <w:rsid w:val="00EB7192"/>
    <w:rsid w:val="00EB7952"/>
    <w:rsid w:val="00EC6B1E"/>
    <w:rsid w:val="00EC7B54"/>
    <w:rsid w:val="00ED20D5"/>
    <w:rsid w:val="00EE0855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2643"/>
    <w:rsid w:val="00F745AF"/>
    <w:rsid w:val="00F76AB3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AE9lDpDF" TargetMode="External"/><Relationship Id="rId13" Type="http://schemas.openxmlformats.org/officeDocument/2006/relationships/hyperlink" Target="consultantplus://offline/ref=959A9ECFC9EB69AD12EFA42F1846B85F74F234856A9D90FD9ABBB92B063DA5B1BF180CC0E84F0520EECFE9lDpE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959A9ECFC9EB69AD12EFA42F1846B85F74F234856A9D90FD9ABBB92B063DA5B1BF180CC0E84F0629EAC0E5lDp4F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consultantplus://offline/ref=959A9ECFC9EB69AD12EFA42F1846B85F74F234856A9D90FD9ABBB92B063DA5B1BF180CC0E84F0621EECBE8lDp5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959A9ECFC9EB69AD12EFA42F1846B85F74F234856A9D90FD9ABBB92B063DA5B1BF180CC0E84F0620E8CBE1lDp9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A42F1846B85F74F234856A9D90FD9ABBB92B063DA5B1BF180CC0E84F0620EBCEE1lDpDF" TargetMode="External"/><Relationship Id="rId14" Type="http://schemas.openxmlformats.org/officeDocument/2006/relationships/hyperlink" Target="consultantplus://offline/ref=959A9ECFC9EB69AD12EFA42F1846B85F74F234856A9D90FD9ABBB92B063DA5B1BF180CC0E84F0520EEC0E4lDp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6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298</cp:revision>
  <cp:lastPrinted>2024-11-11T06:26:00Z</cp:lastPrinted>
  <dcterms:created xsi:type="dcterms:W3CDTF">2019-01-09T13:42:00Z</dcterms:created>
  <dcterms:modified xsi:type="dcterms:W3CDTF">2024-11-12T13:02:00Z</dcterms:modified>
</cp:coreProperties>
</file>